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A7346" w14:textId="701DABAD" w:rsidR="00B26E8D" w:rsidRPr="00BD0BD6" w:rsidRDefault="00B26E8D" w:rsidP="00B26E8D">
      <w:pPr>
        <w:spacing w:after="0"/>
        <w:rPr>
          <w:b/>
          <w:bCs/>
          <w:sz w:val="22"/>
          <w:szCs w:val="22"/>
        </w:rPr>
      </w:pPr>
      <w:r w:rsidRPr="00BD0BD6">
        <w:rPr>
          <w:b/>
          <w:bCs/>
          <w:sz w:val="22"/>
          <w:szCs w:val="22"/>
        </w:rPr>
        <w:t>Requirements:</w:t>
      </w:r>
    </w:p>
    <w:p w14:paraId="2FF27C09" w14:textId="420BF2E9" w:rsidR="00B26E8D" w:rsidRPr="00B26E8D" w:rsidRDefault="00B26E8D" w:rsidP="00B26E8D">
      <w:pPr>
        <w:pStyle w:val="ListParagraph"/>
        <w:numPr>
          <w:ilvl w:val="0"/>
          <w:numId w:val="1"/>
        </w:numPr>
        <w:spacing w:after="0"/>
        <w:rPr>
          <w:sz w:val="18"/>
          <w:szCs w:val="18"/>
        </w:rPr>
      </w:pPr>
      <w:r w:rsidRPr="00B26E8D">
        <w:rPr>
          <w:sz w:val="18"/>
          <w:szCs w:val="18"/>
        </w:rPr>
        <w:t xml:space="preserve">This document is to serve as </w:t>
      </w:r>
      <w:r>
        <w:rPr>
          <w:sz w:val="18"/>
          <w:szCs w:val="18"/>
        </w:rPr>
        <w:t xml:space="preserve">a template </w:t>
      </w:r>
      <w:r w:rsidRPr="00B26E8D">
        <w:rPr>
          <w:sz w:val="18"/>
          <w:szCs w:val="18"/>
        </w:rPr>
        <w:t>addendum to a marital settlement agreement or similar document.</w:t>
      </w:r>
      <w:r>
        <w:rPr>
          <w:sz w:val="18"/>
          <w:szCs w:val="18"/>
        </w:rPr>
        <w:t xml:space="preserve"> Any attorney or mediator may modify the language, however in no instance can the conditions of coverage be modified or the premium amounts cha</w:t>
      </w:r>
      <w:r w:rsidR="00BD0BD6">
        <w:rPr>
          <w:sz w:val="18"/>
          <w:szCs w:val="18"/>
        </w:rPr>
        <w:t>nged</w:t>
      </w:r>
      <w:r>
        <w:rPr>
          <w:sz w:val="18"/>
          <w:szCs w:val="18"/>
        </w:rPr>
        <w:t>. Any such modification will render the coverage null and void.</w:t>
      </w:r>
    </w:p>
    <w:p w14:paraId="01D64751" w14:textId="10977092" w:rsidR="00B26E8D" w:rsidRPr="00B26E8D" w:rsidRDefault="00B26E8D" w:rsidP="00B26E8D">
      <w:pPr>
        <w:pStyle w:val="ListParagraph"/>
        <w:numPr>
          <w:ilvl w:val="0"/>
          <w:numId w:val="1"/>
        </w:numPr>
        <w:spacing w:after="0"/>
        <w:rPr>
          <w:sz w:val="18"/>
          <w:szCs w:val="18"/>
        </w:rPr>
      </w:pPr>
      <w:r w:rsidRPr="00B26E8D">
        <w:rPr>
          <w:sz w:val="18"/>
          <w:szCs w:val="18"/>
        </w:rPr>
        <w:t xml:space="preserve">It is mandatory as a condition of coverage that both parties </w:t>
      </w:r>
      <w:r w:rsidR="00BD0BD6">
        <w:rPr>
          <w:sz w:val="18"/>
          <w:szCs w:val="18"/>
        </w:rPr>
        <w:t xml:space="preserve">(i) </w:t>
      </w:r>
      <w:r w:rsidRPr="00B26E8D">
        <w:rPr>
          <w:sz w:val="18"/>
          <w:szCs w:val="18"/>
        </w:rPr>
        <w:t>agree to the purchase</w:t>
      </w:r>
      <w:r w:rsidR="00BD0BD6">
        <w:rPr>
          <w:sz w:val="18"/>
          <w:szCs w:val="18"/>
        </w:rPr>
        <w:t xml:space="preserve">, (ii) </w:t>
      </w:r>
      <w:r>
        <w:rPr>
          <w:sz w:val="18"/>
          <w:szCs w:val="18"/>
        </w:rPr>
        <w:t xml:space="preserve">sign the Addendum </w:t>
      </w:r>
      <w:r w:rsidRPr="00B26E8D">
        <w:rPr>
          <w:sz w:val="18"/>
          <w:szCs w:val="18"/>
        </w:rPr>
        <w:t xml:space="preserve">regardless of who ordered the coverage or pays for </w:t>
      </w:r>
      <w:r w:rsidR="00BD0BD6">
        <w:rPr>
          <w:sz w:val="18"/>
          <w:szCs w:val="18"/>
        </w:rPr>
        <w:t>it</w:t>
      </w:r>
      <w:r w:rsidRPr="00B26E8D">
        <w:rPr>
          <w:sz w:val="18"/>
          <w:szCs w:val="18"/>
        </w:rPr>
        <w:t>.</w:t>
      </w:r>
    </w:p>
    <w:p w14:paraId="57FA05B1" w14:textId="067EF9BC" w:rsidR="00B26E8D" w:rsidRPr="00B26E8D" w:rsidRDefault="00B26E8D" w:rsidP="00B26E8D">
      <w:pPr>
        <w:pStyle w:val="ListParagraph"/>
        <w:numPr>
          <w:ilvl w:val="0"/>
          <w:numId w:val="1"/>
        </w:numPr>
        <w:spacing w:after="0"/>
        <w:rPr>
          <w:sz w:val="18"/>
          <w:szCs w:val="18"/>
        </w:rPr>
      </w:pPr>
      <w:r w:rsidRPr="00B26E8D">
        <w:rPr>
          <w:sz w:val="18"/>
          <w:szCs w:val="18"/>
        </w:rPr>
        <w:t>This Addendum must be prepared and inserted into the marital agreement documents by a licensed attorney or licensed mediator</w:t>
      </w:r>
      <w:r>
        <w:rPr>
          <w:sz w:val="18"/>
          <w:szCs w:val="18"/>
        </w:rPr>
        <w:t>.</w:t>
      </w:r>
    </w:p>
    <w:p w14:paraId="2DB93DE1" w14:textId="77777777" w:rsidR="00B26E8D" w:rsidRPr="00B26E8D" w:rsidRDefault="00B26E8D" w:rsidP="00B26E8D">
      <w:pPr>
        <w:spacing w:after="0"/>
        <w:rPr>
          <w:sz w:val="22"/>
          <w:szCs w:val="22"/>
        </w:rPr>
      </w:pPr>
    </w:p>
    <w:p w14:paraId="4B275912" w14:textId="77777777" w:rsidR="00B26E8D" w:rsidRPr="00BD0BD6" w:rsidRDefault="00B26E8D" w:rsidP="00B26E8D">
      <w:pPr>
        <w:spacing w:after="0"/>
        <w:jc w:val="center"/>
        <w:rPr>
          <w:b/>
          <w:bCs/>
          <w:sz w:val="20"/>
          <w:szCs w:val="20"/>
        </w:rPr>
      </w:pPr>
      <w:r w:rsidRPr="00B26E8D">
        <w:rPr>
          <w:b/>
          <w:bCs/>
          <w:sz w:val="20"/>
          <w:szCs w:val="20"/>
        </w:rPr>
        <w:t xml:space="preserve">Contractual Liability Insurance Policy for Marital Settlement Agreement: </w:t>
      </w:r>
    </w:p>
    <w:p w14:paraId="6A4DB67F" w14:textId="7A915E12" w:rsidR="00B26E8D" w:rsidRPr="00BD0BD6" w:rsidRDefault="00B26E8D" w:rsidP="00B26E8D">
      <w:pPr>
        <w:spacing w:after="0"/>
        <w:jc w:val="center"/>
        <w:rPr>
          <w:b/>
          <w:bCs/>
          <w:sz w:val="20"/>
          <w:szCs w:val="20"/>
        </w:rPr>
      </w:pPr>
      <w:r w:rsidRPr="00B26E8D">
        <w:rPr>
          <w:b/>
          <w:bCs/>
          <w:sz w:val="20"/>
          <w:szCs w:val="20"/>
        </w:rPr>
        <w:t xml:space="preserve">Child and/or Spousal Support </w:t>
      </w:r>
      <w:r w:rsidRPr="00BD0BD6">
        <w:rPr>
          <w:b/>
          <w:bCs/>
          <w:sz w:val="20"/>
          <w:szCs w:val="20"/>
        </w:rPr>
        <w:t xml:space="preserve">Involuntary Unemployment </w:t>
      </w:r>
      <w:r w:rsidRPr="00B26E8D">
        <w:rPr>
          <w:b/>
          <w:bCs/>
          <w:sz w:val="20"/>
          <w:szCs w:val="20"/>
        </w:rPr>
        <w:t>Coverage</w:t>
      </w:r>
    </w:p>
    <w:p w14:paraId="3687ADC4" w14:textId="5F4EBA4B" w:rsidR="00B26E8D" w:rsidRPr="00B26E8D" w:rsidRDefault="00B26E8D" w:rsidP="00B26E8D">
      <w:pPr>
        <w:spacing w:after="0"/>
        <w:jc w:val="center"/>
        <w:rPr>
          <w:b/>
          <w:bCs/>
          <w:sz w:val="20"/>
          <w:szCs w:val="20"/>
        </w:rPr>
      </w:pPr>
      <w:r w:rsidRPr="00B26E8D">
        <w:rPr>
          <w:b/>
          <w:bCs/>
          <w:sz w:val="20"/>
          <w:szCs w:val="20"/>
        </w:rPr>
        <w:t xml:space="preserve"> Addendum.</w:t>
      </w:r>
    </w:p>
    <w:p w14:paraId="0E22078E" w14:textId="77777777" w:rsidR="00B26E8D" w:rsidRPr="00B26E8D" w:rsidRDefault="00B26E8D" w:rsidP="00B26E8D">
      <w:pPr>
        <w:spacing w:after="0"/>
        <w:jc w:val="both"/>
        <w:rPr>
          <w:sz w:val="20"/>
          <w:szCs w:val="20"/>
        </w:rPr>
      </w:pPr>
      <w:r w:rsidRPr="00B26E8D">
        <w:rPr>
          <w:sz w:val="20"/>
          <w:szCs w:val="20"/>
        </w:rPr>
        <w:t>Subject to the Responsible Party qualifying for coverage under the insurance company’s underwriting rules, it is agreed that</w:t>
      </w:r>
    </w:p>
    <w:p w14:paraId="4A8893C6" w14:textId="77777777" w:rsidR="00B26E8D" w:rsidRPr="00B26E8D" w:rsidRDefault="00B26E8D" w:rsidP="00B26E8D">
      <w:pPr>
        <w:spacing w:after="0"/>
        <w:jc w:val="both"/>
        <w:rPr>
          <w:sz w:val="20"/>
          <w:szCs w:val="20"/>
        </w:rPr>
      </w:pPr>
      <w:r w:rsidRPr="00B26E8D">
        <w:rPr>
          <w:sz w:val="20"/>
          <w:szCs w:val="20"/>
        </w:rPr>
        <w:t>[ ] Responsible Party shall purchase CLIPMSA coverages.</w:t>
      </w:r>
    </w:p>
    <w:p w14:paraId="7499EDD1" w14:textId="77777777" w:rsidR="00B26E8D" w:rsidRPr="00B26E8D" w:rsidRDefault="00B26E8D" w:rsidP="00B26E8D">
      <w:pPr>
        <w:spacing w:after="0"/>
        <w:jc w:val="both"/>
        <w:rPr>
          <w:sz w:val="20"/>
          <w:szCs w:val="20"/>
        </w:rPr>
      </w:pPr>
      <w:r w:rsidRPr="00B26E8D">
        <w:rPr>
          <w:sz w:val="20"/>
          <w:szCs w:val="20"/>
        </w:rPr>
        <w:t xml:space="preserve">[ ] Recipient Party shall purchase CLIPMSA coverage. </w:t>
      </w:r>
    </w:p>
    <w:p w14:paraId="2AF885FA" w14:textId="77777777" w:rsidR="00B26E8D" w:rsidRPr="00BD0BD6" w:rsidRDefault="00B26E8D" w:rsidP="00B26E8D">
      <w:pPr>
        <w:spacing w:after="0"/>
        <w:jc w:val="both"/>
        <w:rPr>
          <w:sz w:val="20"/>
          <w:szCs w:val="20"/>
        </w:rPr>
      </w:pPr>
    </w:p>
    <w:p w14:paraId="5045516D" w14:textId="75CE33C0" w:rsidR="00B26E8D" w:rsidRPr="00B26E8D" w:rsidRDefault="00B26E8D" w:rsidP="00B26E8D">
      <w:pPr>
        <w:spacing w:after="0"/>
        <w:jc w:val="both"/>
        <w:rPr>
          <w:sz w:val="20"/>
          <w:szCs w:val="20"/>
        </w:rPr>
      </w:pPr>
      <w:r w:rsidRPr="00B26E8D">
        <w:rPr>
          <w:sz w:val="20"/>
          <w:szCs w:val="20"/>
        </w:rPr>
        <w:t xml:space="preserve">From AmFirst Insurance Company (or the underwriting insurer at the time of application or renewal) to cover the monthly support obligations set forth in this Agreement for the </w:t>
      </w:r>
      <w:r w:rsidRPr="00BD0BD6">
        <w:rPr>
          <w:sz w:val="20"/>
          <w:szCs w:val="20"/>
        </w:rPr>
        <w:t xml:space="preserve">full </w:t>
      </w:r>
      <w:r w:rsidRPr="00B26E8D">
        <w:rPr>
          <w:sz w:val="20"/>
          <w:szCs w:val="20"/>
        </w:rPr>
        <w:t>term of such support obligations</w:t>
      </w:r>
      <w:r w:rsidRPr="00BD0BD6">
        <w:rPr>
          <w:sz w:val="20"/>
          <w:szCs w:val="20"/>
        </w:rPr>
        <w:t xml:space="preserve"> as defined in the </w:t>
      </w:r>
      <w:r w:rsidR="00AF7AC6">
        <w:rPr>
          <w:sz w:val="20"/>
          <w:szCs w:val="20"/>
        </w:rPr>
        <w:t>marital settlement documents.</w:t>
      </w:r>
      <w:r w:rsidRPr="00B26E8D">
        <w:rPr>
          <w:sz w:val="20"/>
          <w:szCs w:val="20"/>
        </w:rPr>
        <w:t xml:space="preserve"> </w:t>
      </w:r>
    </w:p>
    <w:p w14:paraId="0E51AF06" w14:textId="77777777" w:rsidR="00B26E8D" w:rsidRPr="00B26E8D" w:rsidRDefault="00B26E8D" w:rsidP="00B26E8D">
      <w:pPr>
        <w:spacing w:after="0"/>
        <w:jc w:val="both"/>
        <w:rPr>
          <w:sz w:val="20"/>
          <w:szCs w:val="20"/>
        </w:rPr>
      </w:pPr>
      <w:r w:rsidRPr="00B26E8D">
        <w:rPr>
          <w:sz w:val="20"/>
          <w:szCs w:val="20"/>
        </w:rPr>
        <w:t> </w:t>
      </w:r>
    </w:p>
    <w:p w14:paraId="6EB42649" w14:textId="4DD788AD" w:rsidR="00B26E8D" w:rsidRPr="00B26E8D" w:rsidRDefault="00B26E8D" w:rsidP="00B26E8D">
      <w:pPr>
        <w:spacing w:after="0"/>
        <w:jc w:val="both"/>
        <w:rPr>
          <w:sz w:val="20"/>
          <w:szCs w:val="20"/>
        </w:rPr>
      </w:pPr>
      <w:r w:rsidRPr="00B26E8D">
        <w:rPr>
          <w:sz w:val="20"/>
          <w:szCs w:val="20"/>
        </w:rPr>
        <w:t xml:space="preserve">The amount of CLIPMSA </w:t>
      </w:r>
      <w:r w:rsidRPr="00BD0BD6">
        <w:rPr>
          <w:sz w:val="20"/>
          <w:szCs w:val="20"/>
        </w:rPr>
        <w:t xml:space="preserve">monthly </w:t>
      </w:r>
      <w:r w:rsidR="00AF7AC6">
        <w:rPr>
          <w:sz w:val="20"/>
          <w:szCs w:val="20"/>
        </w:rPr>
        <w:t xml:space="preserve">[  ] Child Support and/or [  ] Spousal Support </w:t>
      </w:r>
      <w:r w:rsidRPr="00B26E8D">
        <w:rPr>
          <w:sz w:val="20"/>
          <w:szCs w:val="20"/>
        </w:rPr>
        <w:t>coverage purchased for this Agreement is  $______________</w:t>
      </w:r>
      <w:r w:rsidR="00BD0BD6" w:rsidRPr="00BD0BD6">
        <w:rPr>
          <w:sz w:val="20"/>
          <w:szCs w:val="20"/>
        </w:rPr>
        <w:t xml:space="preserve"> per month</w:t>
      </w:r>
      <w:r w:rsidR="00AF7AC6">
        <w:rPr>
          <w:sz w:val="20"/>
          <w:szCs w:val="20"/>
        </w:rPr>
        <w:t xml:space="preserve"> in total.</w:t>
      </w:r>
      <w:r w:rsidRPr="00B26E8D">
        <w:rPr>
          <w:sz w:val="20"/>
          <w:szCs w:val="20"/>
        </w:rPr>
        <w:t xml:space="preserve"> ( An amount not to exceed the total monthly support obligation set forth in this Agreement.  In the event the total support obligation is subsequently increased or decreased, during the term of this Agreement, the Parties agree that the coverage shall be adjusted to match the support obligation next due. The coverage selected shall have 90-day elimination period on policy first year claims</w:t>
      </w:r>
      <w:r w:rsidR="00BD0BD6" w:rsidRPr="00BD0BD6">
        <w:rPr>
          <w:sz w:val="20"/>
          <w:szCs w:val="20"/>
        </w:rPr>
        <w:t>. No waiting period on annual renewals.</w:t>
      </w:r>
      <w:r w:rsidRPr="00B26E8D">
        <w:rPr>
          <w:sz w:val="20"/>
          <w:szCs w:val="20"/>
        </w:rPr>
        <w:t xml:space="preserve"> Coverage on multiple claims must be separated by 90-days of full-time employment of the Responsible Party. Maximum payments per claim is 24 weeks.</w:t>
      </w:r>
    </w:p>
    <w:p w14:paraId="102DA5B3" w14:textId="77777777" w:rsidR="00B26E8D" w:rsidRPr="00B26E8D" w:rsidRDefault="00B26E8D" w:rsidP="00B26E8D">
      <w:pPr>
        <w:spacing w:after="0"/>
        <w:jc w:val="both"/>
        <w:rPr>
          <w:sz w:val="20"/>
          <w:szCs w:val="20"/>
        </w:rPr>
      </w:pPr>
      <w:r w:rsidRPr="00B26E8D">
        <w:rPr>
          <w:sz w:val="20"/>
          <w:szCs w:val="20"/>
        </w:rPr>
        <w:t> </w:t>
      </w:r>
    </w:p>
    <w:p w14:paraId="423A7C26" w14:textId="77777777" w:rsidR="00B26E8D" w:rsidRPr="00B26E8D" w:rsidRDefault="00B26E8D" w:rsidP="00B26E8D">
      <w:pPr>
        <w:spacing w:after="0"/>
        <w:jc w:val="both"/>
        <w:rPr>
          <w:sz w:val="20"/>
          <w:szCs w:val="20"/>
        </w:rPr>
      </w:pPr>
      <w:r w:rsidRPr="00B26E8D">
        <w:rPr>
          <w:sz w:val="20"/>
          <w:szCs w:val="20"/>
        </w:rPr>
        <w:t xml:space="preserve">The CLIPMSA insurance premium shall be paid [] monthly, []quarterly, [] semi-annually, [] annually by </w:t>
      </w:r>
    </w:p>
    <w:p w14:paraId="58B99984" w14:textId="77777777" w:rsidR="00B26E8D" w:rsidRPr="00B26E8D" w:rsidRDefault="00B26E8D" w:rsidP="00B26E8D">
      <w:pPr>
        <w:spacing w:after="0"/>
        <w:jc w:val="both"/>
        <w:rPr>
          <w:sz w:val="20"/>
          <w:szCs w:val="20"/>
        </w:rPr>
      </w:pPr>
      <w:r w:rsidRPr="00B26E8D">
        <w:rPr>
          <w:sz w:val="20"/>
          <w:szCs w:val="20"/>
        </w:rPr>
        <w:t>[] Responsible Party</w:t>
      </w:r>
    </w:p>
    <w:p w14:paraId="63434361" w14:textId="77777777" w:rsidR="00B26E8D" w:rsidRPr="00B26E8D" w:rsidRDefault="00B26E8D" w:rsidP="00B26E8D">
      <w:pPr>
        <w:spacing w:after="0"/>
        <w:jc w:val="both"/>
        <w:rPr>
          <w:sz w:val="20"/>
          <w:szCs w:val="20"/>
        </w:rPr>
      </w:pPr>
      <w:r w:rsidRPr="00B26E8D">
        <w:rPr>
          <w:sz w:val="20"/>
          <w:szCs w:val="20"/>
        </w:rPr>
        <w:t>[] Recipient Party</w:t>
      </w:r>
    </w:p>
    <w:p w14:paraId="267CC5B1" w14:textId="4D44B756" w:rsidR="00B26E8D" w:rsidRPr="00B26E8D" w:rsidRDefault="00B26E8D" w:rsidP="00B26E8D">
      <w:pPr>
        <w:spacing w:after="0"/>
        <w:jc w:val="both"/>
        <w:rPr>
          <w:sz w:val="20"/>
          <w:szCs w:val="20"/>
        </w:rPr>
      </w:pPr>
      <w:r w:rsidRPr="00B26E8D">
        <w:rPr>
          <w:sz w:val="20"/>
          <w:szCs w:val="20"/>
        </w:rPr>
        <w:t>Agrees to pay the</w:t>
      </w:r>
      <w:r w:rsidR="00BD0BD6" w:rsidRPr="00BD0BD6">
        <w:rPr>
          <w:sz w:val="20"/>
          <w:szCs w:val="20"/>
        </w:rPr>
        <w:t xml:space="preserve"> </w:t>
      </w:r>
      <w:r w:rsidRPr="00B26E8D">
        <w:rPr>
          <w:sz w:val="20"/>
          <w:szCs w:val="20"/>
        </w:rPr>
        <w:t xml:space="preserve">premium of </w:t>
      </w:r>
      <w:r w:rsidR="00BD0BD6" w:rsidRPr="00BD0BD6">
        <w:rPr>
          <w:sz w:val="20"/>
          <w:szCs w:val="20"/>
        </w:rPr>
        <w:t xml:space="preserve">[ ] </w:t>
      </w:r>
      <w:r w:rsidRPr="00B26E8D">
        <w:rPr>
          <w:sz w:val="20"/>
          <w:szCs w:val="20"/>
        </w:rPr>
        <w:t>$________</w:t>
      </w:r>
      <w:r w:rsidR="00BD0BD6" w:rsidRPr="00BD0BD6">
        <w:rPr>
          <w:sz w:val="20"/>
          <w:szCs w:val="20"/>
        </w:rPr>
        <w:t>Monthly or [ ] $_____ Quarterly or [ ] $_______ Annually</w:t>
      </w:r>
    </w:p>
    <w:p w14:paraId="1BB8EEE5" w14:textId="5671911A" w:rsidR="00B26E8D" w:rsidRPr="00B26E8D" w:rsidRDefault="00B26E8D" w:rsidP="00B26E8D">
      <w:pPr>
        <w:spacing w:after="0"/>
        <w:jc w:val="both"/>
        <w:rPr>
          <w:sz w:val="20"/>
          <w:szCs w:val="20"/>
        </w:rPr>
      </w:pPr>
      <w:r w:rsidRPr="00B26E8D">
        <w:rPr>
          <w:sz w:val="20"/>
          <w:szCs w:val="20"/>
        </w:rPr>
        <w:t>The Parties agree that coverage must always remain in force for as long as a child/spousal support obligation exists under th</w:t>
      </w:r>
      <w:r w:rsidR="00BD0BD6" w:rsidRPr="00BD0BD6">
        <w:rPr>
          <w:sz w:val="20"/>
          <w:szCs w:val="20"/>
        </w:rPr>
        <w:t>e</w:t>
      </w:r>
      <w:r w:rsidRPr="00B26E8D">
        <w:rPr>
          <w:sz w:val="20"/>
          <w:szCs w:val="20"/>
        </w:rPr>
        <w:t xml:space="preserve"> Agreement</w:t>
      </w:r>
      <w:r w:rsidR="00BD0BD6" w:rsidRPr="00BD0BD6">
        <w:rPr>
          <w:sz w:val="20"/>
          <w:szCs w:val="20"/>
        </w:rPr>
        <w:t xml:space="preserve"> to which this Addendum is attached.</w:t>
      </w:r>
      <w:r w:rsidRPr="00B26E8D">
        <w:rPr>
          <w:sz w:val="20"/>
          <w:szCs w:val="20"/>
        </w:rPr>
        <w:t xml:space="preserve">  </w:t>
      </w:r>
    </w:p>
    <w:p w14:paraId="20B187A2" w14:textId="77777777" w:rsidR="00B26E8D" w:rsidRPr="00B26E8D" w:rsidRDefault="00B26E8D" w:rsidP="00B26E8D">
      <w:pPr>
        <w:spacing w:after="0"/>
        <w:jc w:val="both"/>
        <w:rPr>
          <w:sz w:val="20"/>
          <w:szCs w:val="20"/>
        </w:rPr>
      </w:pPr>
      <w:r w:rsidRPr="00B26E8D">
        <w:rPr>
          <w:sz w:val="20"/>
          <w:szCs w:val="20"/>
        </w:rPr>
        <w:t> </w:t>
      </w:r>
    </w:p>
    <w:p w14:paraId="55AD0D6B" w14:textId="68201D87" w:rsidR="00B26E8D" w:rsidRPr="00B26E8D" w:rsidRDefault="00B26E8D" w:rsidP="00B26E8D">
      <w:pPr>
        <w:jc w:val="both"/>
        <w:rPr>
          <w:sz w:val="20"/>
          <w:szCs w:val="20"/>
        </w:rPr>
      </w:pPr>
      <w:r w:rsidRPr="00B26E8D">
        <w:rPr>
          <w:sz w:val="20"/>
          <w:szCs w:val="20"/>
        </w:rPr>
        <w:t>The Parties agree that the Recipient Party is the Loss Payee under the CLIPMSA Certificate of Insurance and all claims benefits arising under CLIPMSA sh</w:t>
      </w:r>
      <w:r w:rsidR="00BD0BD6" w:rsidRPr="00BD0BD6">
        <w:rPr>
          <w:sz w:val="20"/>
          <w:szCs w:val="20"/>
        </w:rPr>
        <w:t>all</w:t>
      </w:r>
      <w:r w:rsidRPr="00B26E8D">
        <w:rPr>
          <w:sz w:val="20"/>
          <w:szCs w:val="20"/>
        </w:rPr>
        <w:t xml:space="preserve"> be paid directly to the Recipient Party </w:t>
      </w:r>
      <w:r w:rsidR="00BD0BD6" w:rsidRPr="00BD0BD6">
        <w:rPr>
          <w:sz w:val="20"/>
          <w:szCs w:val="20"/>
        </w:rPr>
        <w:t xml:space="preserve">or court assigned payee </w:t>
      </w:r>
      <w:r w:rsidRPr="00B26E8D">
        <w:rPr>
          <w:sz w:val="20"/>
          <w:szCs w:val="20"/>
        </w:rPr>
        <w:t>by the insurance company and/or claims administrator.</w:t>
      </w:r>
    </w:p>
    <w:p w14:paraId="7AFD6C04" w14:textId="77777777" w:rsidR="00B26E8D" w:rsidRPr="00B26E8D" w:rsidRDefault="00B26E8D" w:rsidP="00B26E8D">
      <w:pPr>
        <w:rPr>
          <w:sz w:val="20"/>
          <w:szCs w:val="20"/>
        </w:rPr>
      </w:pPr>
      <w:r w:rsidRPr="00B26E8D">
        <w:rPr>
          <w:sz w:val="20"/>
          <w:szCs w:val="20"/>
        </w:rPr>
        <w:t>The Parties acknowledge that  if for any reason the CLIPMSA policy does not cover the support obligation in whole or partially under the terms and conditions of policy, the Recipient Party shall remain for any support payments not covered by the Policy..</w:t>
      </w:r>
    </w:p>
    <w:p w14:paraId="00CC7103" w14:textId="6725CC36" w:rsidR="00B372D1" w:rsidRPr="00BD0BD6" w:rsidRDefault="00B26E8D" w:rsidP="00B26E8D">
      <w:pPr>
        <w:rPr>
          <w:sz w:val="20"/>
          <w:szCs w:val="20"/>
        </w:rPr>
      </w:pPr>
      <w:r w:rsidRPr="00BD0BD6">
        <w:rPr>
          <w:sz w:val="20"/>
          <w:szCs w:val="20"/>
        </w:rPr>
        <w:t> </w:t>
      </w:r>
    </w:p>
    <w:sectPr w:rsidR="00B372D1" w:rsidRPr="00BD0B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0BEB8" w14:textId="77777777" w:rsidR="00F56EFE" w:rsidRDefault="00F56EFE" w:rsidP="00BD0BD6">
      <w:pPr>
        <w:spacing w:after="0" w:line="240" w:lineRule="auto"/>
      </w:pPr>
      <w:r>
        <w:separator/>
      </w:r>
    </w:p>
  </w:endnote>
  <w:endnote w:type="continuationSeparator" w:id="0">
    <w:p w14:paraId="4D9943A9" w14:textId="77777777" w:rsidR="00F56EFE" w:rsidRDefault="00F56EFE" w:rsidP="00BD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6269" w14:textId="4A0C9D86" w:rsidR="00BD0BD6" w:rsidRPr="00BD0BD6" w:rsidRDefault="00BD0BD6">
    <w:pPr>
      <w:pStyle w:val="Footer"/>
      <w:rPr>
        <w:sz w:val="16"/>
        <w:szCs w:val="16"/>
      </w:rPr>
    </w:pPr>
    <w:r w:rsidRPr="00BD0BD6">
      <w:rPr>
        <w:sz w:val="16"/>
        <w:szCs w:val="16"/>
      </w:rPr>
      <w:t>CLIPMSA Insurance Addendum 3-30-2026</w:t>
    </w:r>
  </w:p>
  <w:p w14:paraId="4A5DD137" w14:textId="77777777" w:rsidR="00BD0BD6" w:rsidRDefault="00BD0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35AF" w14:textId="77777777" w:rsidR="00F56EFE" w:rsidRDefault="00F56EFE" w:rsidP="00BD0BD6">
      <w:pPr>
        <w:spacing w:after="0" w:line="240" w:lineRule="auto"/>
      </w:pPr>
      <w:r>
        <w:separator/>
      </w:r>
    </w:p>
  </w:footnote>
  <w:footnote w:type="continuationSeparator" w:id="0">
    <w:p w14:paraId="5AF18709" w14:textId="77777777" w:rsidR="00F56EFE" w:rsidRDefault="00F56EFE" w:rsidP="00BD0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729D8"/>
    <w:multiLevelType w:val="hybridMultilevel"/>
    <w:tmpl w:val="B32C5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083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8D"/>
    <w:rsid w:val="006B3E4D"/>
    <w:rsid w:val="00A91DCD"/>
    <w:rsid w:val="00AF7AC6"/>
    <w:rsid w:val="00B151E6"/>
    <w:rsid w:val="00B26E8D"/>
    <w:rsid w:val="00B372D1"/>
    <w:rsid w:val="00BD0BD6"/>
    <w:rsid w:val="00D06EC3"/>
    <w:rsid w:val="00F5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3C85"/>
  <w15:chartTrackingRefBased/>
  <w15:docId w15:val="{CDA62EC5-44C7-4B0D-8114-6EB72DBA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E8D"/>
    <w:rPr>
      <w:rFonts w:eastAsiaTheme="majorEastAsia" w:cstheme="majorBidi"/>
      <w:color w:val="272727" w:themeColor="text1" w:themeTint="D8"/>
    </w:rPr>
  </w:style>
  <w:style w:type="paragraph" w:styleId="Title">
    <w:name w:val="Title"/>
    <w:basedOn w:val="Normal"/>
    <w:next w:val="Normal"/>
    <w:link w:val="TitleChar"/>
    <w:uiPriority w:val="10"/>
    <w:qFormat/>
    <w:rsid w:val="00B26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E8D"/>
    <w:pPr>
      <w:spacing w:before="160"/>
      <w:jc w:val="center"/>
    </w:pPr>
    <w:rPr>
      <w:i/>
      <w:iCs/>
      <w:color w:val="404040" w:themeColor="text1" w:themeTint="BF"/>
    </w:rPr>
  </w:style>
  <w:style w:type="character" w:customStyle="1" w:styleId="QuoteChar">
    <w:name w:val="Quote Char"/>
    <w:basedOn w:val="DefaultParagraphFont"/>
    <w:link w:val="Quote"/>
    <w:uiPriority w:val="29"/>
    <w:rsid w:val="00B26E8D"/>
    <w:rPr>
      <w:i/>
      <w:iCs/>
      <w:color w:val="404040" w:themeColor="text1" w:themeTint="BF"/>
    </w:rPr>
  </w:style>
  <w:style w:type="paragraph" w:styleId="ListParagraph">
    <w:name w:val="List Paragraph"/>
    <w:basedOn w:val="Normal"/>
    <w:uiPriority w:val="34"/>
    <w:qFormat/>
    <w:rsid w:val="00B26E8D"/>
    <w:pPr>
      <w:ind w:left="720"/>
      <w:contextualSpacing/>
    </w:pPr>
  </w:style>
  <w:style w:type="character" w:styleId="IntenseEmphasis">
    <w:name w:val="Intense Emphasis"/>
    <w:basedOn w:val="DefaultParagraphFont"/>
    <w:uiPriority w:val="21"/>
    <w:qFormat/>
    <w:rsid w:val="00B26E8D"/>
    <w:rPr>
      <w:i/>
      <w:iCs/>
      <w:color w:val="0F4761" w:themeColor="accent1" w:themeShade="BF"/>
    </w:rPr>
  </w:style>
  <w:style w:type="paragraph" w:styleId="IntenseQuote">
    <w:name w:val="Intense Quote"/>
    <w:basedOn w:val="Normal"/>
    <w:next w:val="Normal"/>
    <w:link w:val="IntenseQuoteChar"/>
    <w:uiPriority w:val="30"/>
    <w:qFormat/>
    <w:rsid w:val="00B26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E8D"/>
    <w:rPr>
      <w:i/>
      <w:iCs/>
      <w:color w:val="0F4761" w:themeColor="accent1" w:themeShade="BF"/>
    </w:rPr>
  </w:style>
  <w:style w:type="character" w:styleId="IntenseReference">
    <w:name w:val="Intense Reference"/>
    <w:basedOn w:val="DefaultParagraphFont"/>
    <w:uiPriority w:val="32"/>
    <w:qFormat/>
    <w:rsid w:val="00B26E8D"/>
    <w:rPr>
      <w:b/>
      <w:bCs/>
      <w:smallCaps/>
      <w:color w:val="0F4761" w:themeColor="accent1" w:themeShade="BF"/>
      <w:spacing w:val="5"/>
    </w:rPr>
  </w:style>
  <w:style w:type="paragraph" w:styleId="Header">
    <w:name w:val="header"/>
    <w:basedOn w:val="Normal"/>
    <w:link w:val="HeaderChar"/>
    <w:uiPriority w:val="99"/>
    <w:unhideWhenUsed/>
    <w:rsid w:val="00BD0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BD6"/>
  </w:style>
  <w:style w:type="paragraph" w:styleId="Footer">
    <w:name w:val="footer"/>
    <w:basedOn w:val="Normal"/>
    <w:link w:val="FooterChar"/>
    <w:uiPriority w:val="99"/>
    <w:unhideWhenUsed/>
    <w:rsid w:val="00BD0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Zizian</dc:creator>
  <cp:keywords/>
  <dc:description/>
  <cp:lastModifiedBy>Richard Zizian</cp:lastModifiedBy>
  <cp:revision>1</cp:revision>
  <dcterms:created xsi:type="dcterms:W3CDTF">2026-03-31T02:34:00Z</dcterms:created>
  <dcterms:modified xsi:type="dcterms:W3CDTF">2026-03-31T02:57:00Z</dcterms:modified>
</cp:coreProperties>
</file>